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05" w:rsidRDefault="00325205" w:rsidP="00325205">
      <w:pPr>
        <w:jc w:val="center"/>
        <w:rPr>
          <w:b/>
          <w:lang w:val="it-IT"/>
        </w:rPr>
      </w:pPr>
      <w:r>
        <w:rPr>
          <w:b/>
          <w:lang w:val="it-IT"/>
        </w:rPr>
        <w:t>Regulamentul de organizare şi funcţionare a BUPT</w:t>
      </w:r>
    </w:p>
    <w:p w:rsidR="00325205" w:rsidRDefault="00325205" w:rsidP="00325205">
      <w:pPr>
        <w:jc w:val="center"/>
        <w:rPr>
          <w:b/>
        </w:rPr>
      </w:pPr>
      <w:r>
        <w:rPr>
          <w:b/>
          <w:lang w:val="it-IT"/>
        </w:rPr>
        <w:t>ANEXA 4: SANC</w:t>
      </w:r>
      <w:r>
        <w:rPr>
          <w:b/>
        </w:rPr>
        <w:t>ŢIUNI PREVĂZUTE PENTRU DETERIORAREA PUBLICAŢIILOR ŞI PENTRU ALTE ABATERI</w:t>
      </w:r>
    </w:p>
    <w:p w:rsidR="00325205" w:rsidRDefault="00325205" w:rsidP="00325205">
      <w:pPr>
        <w:jc w:val="center"/>
        <w:rPr>
          <w:rFonts w:ascii="Myriad Pro" w:hAnsi="Myriad Pro"/>
          <w:b/>
        </w:rPr>
      </w:pPr>
    </w:p>
    <w:p w:rsidR="00325205" w:rsidRPr="00B34C87" w:rsidRDefault="00325205" w:rsidP="00325205">
      <w:pPr>
        <w:ind w:left="6372" w:firstLine="708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ANEXA 4</w:t>
      </w:r>
    </w:p>
    <w:p w:rsidR="00325205" w:rsidRDefault="00325205" w:rsidP="00325205">
      <w:pPr>
        <w:rPr>
          <w:rFonts w:ascii="Myriad Pro" w:hAnsi="Myriad Pro"/>
          <w:lang w:val="it-IT"/>
        </w:rPr>
      </w:pPr>
    </w:p>
    <w:tbl>
      <w:tblPr>
        <w:tblStyle w:val="TableGrid"/>
        <w:tblW w:w="9199" w:type="dxa"/>
        <w:tblLook w:val="01E0" w:firstRow="1" w:lastRow="1" w:firstColumn="1" w:lastColumn="1" w:noHBand="0" w:noVBand="0"/>
      </w:tblPr>
      <w:tblGrid>
        <w:gridCol w:w="642"/>
        <w:gridCol w:w="3454"/>
        <w:gridCol w:w="5103"/>
      </w:tblGrid>
      <w:tr w:rsidR="00325205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Nr. crt.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Contravenţie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ro-RO"/>
              </w:rPr>
            </w:pPr>
            <w:r>
              <w:rPr>
                <w:rFonts w:ascii="Myriad Pro" w:hAnsi="Myriad Pro"/>
                <w:b/>
                <w:bCs/>
                <w:lang w:val="it-IT"/>
              </w:rPr>
              <w:t>Sanc</w:t>
            </w:r>
            <w:proofErr w:type="spellStart"/>
            <w:r>
              <w:rPr>
                <w:rFonts w:ascii="Myriad Pro" w:hAnsi="Myriad Pro"/>
                <w:b/>
                <w:bCs/>
              </w:rPr>
              <w:t>ţiune</w:t>
            </w:r>
            <w:proofErr w:type="spellEnd"/>
          </w:p>
        </w:tc>
      </w:tr>
      <w:tr w:rsidR="00325205" w:rsidRPr="00F408A0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1.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25205" w:rsidRDefault="00325205" w:rsidP="00457802">
            <w:pPr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Schimbarea conţinutului dintre coperți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25205" w:rsidRDefault="00325205" w:rsidP="00457802">
            <w:pPr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Aceeaşi procedură ca şi la prierderea cărţii (anexa 5)</w:t>
            </w:r>
            <w:r w:rsidRPr="00F408A0">
              <w:rPr>
                <w:rFonts w:ascii="Myriad Pro" w:hAnsi="Myriad Pro"/>
                <w:lang w:val="it-IT"/>
              </w:rPr>
              <w:t>Pierderea drepturilor conferite de Legitimația de student în Biblioteca UPT, pe perioada unui an calendaristic</w:t>
            </w:r>
            <w:r>
              <w:rPr>
                <w:rFonts w:ascii="Myriad Pro" w:hAnsi="Myriad Pro"/>
                <w:lang w:val="it-IT"/>
              </w:rPr>
              <w:t xml:space="preserve"> </w:t>
            </w:r>
          </w:p>
        </w:tc>
      </w:tr>
      <w:tr w:rsidR="00325205" w:rsidRPr="00F408A0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b/>
                <w:bCs/>
                <w:lang w:val="it-IT"/>
              </w:rPr>
            </w:pPr>
            <w:r>
              <w:rPr>
                <w:rFonts w:ascii="Myriad Pro" w:hAnsi="Myriad Pro"/>
                <w:lang w:val="it-IT"/>
              </w:rPr>
              <w:t>2.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Pagini, coperţi rupte, deteriorate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325205" w:rsidRDefault="00325205" w:rsidP="00457802">
            <w:pPr>
              <w:rPr>
                <w:rFonts w:ascii="Myriad Pro" w:hAnsi="Myriad Pro"/>
                <w:lang w:val="ro-RO"/>
              </w:rPr>
            </w:pPr>
            <w:proofErr w:type="spellStart"/>
            <w:r w:rsidRPr="00F408A0">
              <w:rPr>
                <w:rFonts w:ascii="Myriad Pro" w:hAnsi="Myriad Pro"/>
                <w:lang w:val="fr-FR"/>
              </w:rPr>
              <w:t>Pierderea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drepturilor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conferite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Legitimația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student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în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Biblioteca UPT,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pe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perioada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r>
              <w:rPr>
                <w:rFonts w:ascii="Myriad Pro" w:hAnsi="Myriad Pro"/>
                <w:lang w:val="it-IT"/>
              </w:rPr>
              <w:t>3 luni</w:t>
            </w:r>
          </w:p>
        </w:tc>
      </w:tr>
      <w:tr w:rsidR="00325205" w:rsidTr="00457802"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 3.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Sublinieri şi notări pe paginile publicaţiilor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205" w:rsidRDefault="00325205" w:rsidP="00457802">
            <w:pPr>
              <w:pStyle w:val="CommentTex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</w:rPr>
              <w:t>Pierderea drepturilor conferite de Legitimația de student în Biblioteca UPT, pe perioada</w:t>
            </w:r>
            <w:r>
              <w:rPr>
                <w:rFonts w:ascii="Myriad Pro" w:hAnsi="Myriad Pro"/>
                <w:sz w:val="24"/>
                <w:szCs w:val="24"/>
              </w:rPr>
              <w:t xml:space="preserve"> de 4 săptămâni</w:t>
            </w:r>
          </w:p>
        </w:tc>
      </w:tr>
      <w:tr w:rsidR="00325205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5205" w:rsidRDefault="00325205" w:rsidP="00457802">
            <w:pPr>
              <w:rPr>
                <w:rFonts w:ascii="Myriad Pro" w:hAnsi="Myriad Pro"/>
                <w:sz w:val="24"/>
                <w:szCs w:val="24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 4.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Comportament neconform cu Regulamentul: 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gălăgios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vorbit la telefonul mobil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mâncat în spațiile nepermise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adus băuturi altceva decât apă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neprezentarea la control a Legitimației de student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it-IT"/>
              </w:rPr>
              <w:sym w:font="Symbol" w:char="F0B7"/>
            </w:r>
            <w:r>
              <w:rPr>
                <w:rFonts w:ascii="Myriad Pro" w:hAnsi="Myriad Pro"/>
                <w:lang w:val="it-IT"/>
              </w:rPr>
              <w:t>altercații între persoane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205" w:rsidRDefault="00325205" w:rsidP="00325205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lang w:val="it-IT"/>
              </w:rPr>
            </w:pPr>
            <w:proofErr w:type="spellStart"/>
            <w:r>
              <w:rPr>
                <w:rFonts w:ascii="Myriad Pro" w:hAnsi="Myriad Pro"/>
              </w:rPr>
              <w:t>Avertisment</w:t>
            </w:r>
            <w:proofErr w:type="spellEnd"/>
            <w:r>
              <w:rPr>
                <w:rFonts w:ascii="Myriad Pro" w:hAnsi="Myriad Pro"/>
              </w:rPr>
              <w:t xml:space="preserve"> verbal</w:t>
            </w:r>
          </w:p>
          <w:p w:rsidR="00325205" w:rsidRDefault="00325205" w:rsidP="00325205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lang w:val="it-IT"/>
              </w:rPr>
            </w:pPr>
            <w:proofErr w:type="spellStart"/>
            <w:r>
              <w:rPr>
                <w:rFonts w:ascii="Myriad Pro" w:hAnsi="Myriad Pro"/>
              </w:rPr>
              <w:t>Pierderea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drepturilor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conferite</w:t>
            </w:r>
            <w:proofErr w:type="spellEnd"/>
            <w:r>
              <w:rPr>
                <w:rFonts w:ascii="Myriad Pro" w:hAnsi="Myriad Pro"/>
              </w:rPr>
              <w:t xml:space="preserve"> de </w:t>
            </w:r>
            <w:proofErr w:type="spellStart"/>
            <w:r>
              <w:rPr>
                <w:rFonts w:ascii="Myriad Pro" w:hAnsi="Myriad Pro"/>
              </w:rPr>
              <w:t>Legitimația</w:t>
            </w:r>
            <w:proofErr w:type="spellEnd"/>
            <w:r>
              <w:rPr>
                <w:rFonts w:ascii="Myriad Pro" w:hAnsi="Myriad Pro"/>
              </w:rPr>
              <w:t xml:space="preserve"> de student </w:t>
            </w:r>
            <w:proofErr w:type="spellStart"/>
            <w:r>
              <w:rPr>
                <w:rFonts w:ascii="Myriad Pro" w:hAnsi="Myriad Pro"/>
              </w:rPr>
              <w:t>pe</w:t>
            </w:r>
            <w:proofErr w:type="spellEnd"/>
            <w:r>
              <w:rPr>
                <w:rFonts w:ascii="Myriad Pro" w:hAnsi="Myriad Pro"/>
              </w:rPr>
              <w:t xml:space="preserve"> o </w:t>
            </w:r>
            <w:proofErr w:type="spellStart"/>
            <w:r>
              <w:rPr>
                <w:rFonts w:ascii="Myriad Pro" w:hAnsi="Myriad Pro"/>
              </w:rPr>
              <w:t>perioadă</w:t>
            </w:r>
            <w:proofErr w:type="spellEnd"/>
            <w:r>
              <w:rPr>
                <w:rFonts w:ascii="Myriad Pro" w:hAnsi="Myriad Pro"/>
              </w:rPr>
              <w:t xml:space="preserve"> de </w:t>
            </w:r>
            <w:r>
              <w:rPr>
                <w:rFonts w:ascii="Myriad Pro" w:hAnsi="Myriad Pro"/>
                <w:lang w:val="it-IT"/>
              </w:rPr>
              <w:t>2 săptămâni</w:t>
            </w: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</w:p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Pierderea drepturilor  comferite de Legitimația de student pe o perioadă de 6 luni</w:t>
            </w:r>
          </w:p>
        </w:tc>
      </w:tr>
      <w:tr w:rsidR="00325205" w:rsidRPr="00F408A0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proofErr w:type="spellStart"/>
            <w:r w:rsidRPr="00F408A0">
              <w:rPr>
                <w:rFonts w:ascii="Myriad Pro" w:hAnsi="Myriad Pro"/>
                <w:lang w:val="fr-FR"/>
              </w:rPr>
              <w:t>Transmiterea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permisului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Bibliotecă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altui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cititor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proofErr w:type="spellStart"/>
            <w:r w:rsidRPr="00F408A0">
              <w:rPr>
                <w:rFonts w:ascii="Myriad Pro" w:hAnsi="Myriad Pro"/>
                <w:lang w:val="fr-FR"/>
              </w:rPr>
              <w:t>Pierderea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drepturilor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conferite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Legitimația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student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pentru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o </w:t>
            </w:r>
            <w:proofErr w:type="spellStart"/>
            <w:r w:rsidRPr="00F408A0">
              <w:rPr>
                <w:rFonts w:ascii="Myriad Pro" w:hAnsi="Myriad Pro"/>
                <w:lang w:val="fr-FR"/>
              </w:rPr>
              <w:t>perioadă</w:t>
            </w:r>
            <w:proofErr w:type="spellEnd"/>
            <w:r w:rsidRPr="00F408A0">
              <w:rPr>
                <w:rFonts w:ascii="Myriad Pro" w:hAnsi="Myriad Pro"/>
                <w:lang w:val="fr-FR"/>
              </w:rPr>
              <w:t xml:space="preserve"> de </w:t>
            </w:r>
            <w:r>
              <w:rPr>
                <w:rFonts w:ascii="Myriad Pro" w:hAnsi="Myriad Pro"/>
                <w:lang w:val="it-IT"/>
              </w:rPr>
              <w:t>2 luni pt. ambii utilizatori</w:t>
            </w:r>
          </w:p>
        </w:tc>
      </w:tr>
      <w:tr w:rsidR="00325205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ro-RO"/>
              </w:rPr>
            </w:pPr>
            <w:proofErr w:type="spellStart"/>
            <w:r>
              <w:rPr>
                <w:rFonts w:ascii="Myriad Pro" w:hAnsi="Myriad Pro"/>
              </w:rPr>
              <w:t>Duplicare</w:t>
            </w:r>
            <w:proofErr w:type="spellEnd"/>
            <w:r>
              <w:rPr>
                <w:rFonts w:ascii="Myriad Pro" w:hAnsi="Myriad Pro"/>
              </w:rPr>
              <w:t xml:space="preserve"> card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20 lei</w:t>
            </w:r>
          </w:p>
        </w:tc>
      </w:tr>
      <w:tr w:rsidR="00325205" w:rsidTr="00457802"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 xml:space="preserve">7.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205" w:rsidRDefault="00325205" w:rsidP="00457802">
            <w:pPr>
              <w:rPr>
                <w:rFonts w:ascii="Myriad Pro" w:hAnsi="Myriad Pro"/>
                <w:lang w:val="ro-RO"/>
              </w:rPr>
            </w:pPr>
            <w:proofErr w:type="spellStart"/>
            <w:r>
              <w:rPr>
                <w:rFonts w:ascii="Myriad Pro" w:hAnsi="Myriad Pro"/>
              </w:rPr>
              <w:t>Nerespectarea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repetată</w:t>
            </w:r>
            <w:proofErr w:type="spellEnd"/>
            <w:r>
              <w:rPr>
                <w:rFonts w:ascii="Myriad Pro" w:hAnsi="Myriad Pro"/>
              </w:rPr>
              <w:t xml:space="preserve"> a </w:t>
            </w:r>
            <w:proofErr w:type="spellStart"/>
            <w:r>
              <w:rPr>
                <w:rFonts w:ascii="Myriad Pro" w:hAnsi="Myriad Pro"/>
              </w:rPr>
              <w:t>regulilor</w:t>
            </w:r>
            <w:proofErr w:type="spellEnd"/>
            <w:r>
              <w:rPr>
                <w:rFonts w:ascii="Myriad Pro" w:hAnsi="Myriad Pro"/>
              </w:rPr>
              <w:t xml:space="preserve"> de </w:t>
            </w:r>
            <w:proofErr w:type="spellStart"/>
            <w:r>
              <w:rPr>
                <w:rFonts w:ascii="Myriad Pro" w:hAnsi="Myriad Pro"/>
              </w:rPr>
              <w:t>comportament</w:t>
            </w:r>
            <w:proofErr w:type="spellEnd"/>
            <w:r>
              <w:rPr>
                <w:rFonts w:ascii="Myriad Pro" w:hAnsi="Myriad Pro"/>
              </w:rPr>
              <w:t xml:space="preserve"> din </w:t>
            </w:r>
            <w:proofErr w:type="spellStart"/>
            <w:r>
              <w:rPr>
                <w:rFonts w:ascii="Myriad Pro" w:hAnsi="Myriad Pro"/>
              </w:rPr>
              <w:t>sala</w:t>
            </w:r>
            <w:proofErr w:type="spellEnd"/>
            <w:r>
              <w:rPr>
                <w:rFonts w:ascii="Myriad Pro" w:hAnsi="Myriad Pro"/>
              </w:rPr>
              <w:t xml:space="preserve"> 24h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205" w:rsidRDefault="00325205" w:rsidP="00457802">
            <w:pPr>
              <w:jc w:val="center"/>
              <w:rPr>
                <w:rFonts w:ascii="Myriad Pro" w:hAnsi="Myriad Pro"/>
                <w:lang w:val="it-IT"/>
              </w:rPr>
            </w:pPr>
            <w:r>
              <w:rPr>
                <w:rFonts w:ascii="Myriad Pro" w:hAnsi="Myriad Pro"/>
                <w:lang w:val="it-IT"/>
              </w:rPr>
              <w:t>Dublarea sancțiunii anterioare, exceptând avertismentul verbal.</w:t>
            </w:r>
          </w:p>
        </w:tc>
      </w:tr>
    </w:tbl>
    <w:p w:rsidR="00325205" w:rsidRDefault="00325205" w:rsidP="00325205">
      <w:pPr>
        <w:rPr>
          <w:rFonts w:ascii="Myriad Pro" w:eastAsia="Times New Roman" w:hAnsi="Myriad Pro"/>
          <w:lang w:val="it-IT" w:eastAsia="ro-RO"/>
        </w:rPr>
      </w:pPr>
    </w:p>
    <w:p w:rsidR="00325205" w:rsidRDefault="00325205" w:rsidP="00325205">
      <w:pPr>
        <w:rPr>
          <w:rFonts w:ascii="Myriad Pro" w:hAnsi="Myriad Pro"/>
          <w:lang w:val="ro-RO"/>
        </w:rPr>
      </w:pPr>
      <w:proofErr w:type="spellStart"/>
      <w:r w:rsidRPr="00F408A0">
        <w:rPr>
          <w:rFonts w:ascii="Myriad Pro" w:hAnsi="Myriad Pro"/>
          <w:lang w:val="fr-FR"/>
        </w:rPr>
        <w:t>Toate</w:t>
      </w:r>
      <w:proofErr w:type="spellEnd"/>
      <w:r w:rsidRPr="00F408A0">
        <w:rPr>
          <w:rFonts w:ascii="Myriad Pro" w:hAnsi="Myriad Pro"/>
          <w:lang w:val="fr-FR"/>
        </w:rPr>
        <w:t xml:space="preserve"> </w:t>
      </w:r>
      <w:proofErr w:type="spellStart"/>
      <w:r w:rsidRPr="00F408A0">
        <w:rPr>
          <w:rFonts w:ascii="Myriad Pro" w:hAnsi="Myriad Pro"/>
          <w:lang w:val="fr-FR"/>
        </w:rPr>
        <w:t>sancțiunile</w:t>
      </w:r>
      <w:proofErr w:type="spellEnd"/>
      <w:r w:rsidRPr="00F408A0">
        <w:rPr>
          <w:rFonts w:ascii="Myriad Pro" w:hAnsi="Myriad Pro"/>
          <w:lang w:val="fr-FR"/>
        </w:rPr>
        <w:t xml:space="preserve">  vor fi </w:t>
      </w:r>
      <w:proofErr w:type="spellStart"/>
      <w:r w:rsidRPr="00F408A0">
        <w:rPr>
          <w:rFonts w:ascii="Myriad Pro" w:hAnsi="Myriad Pro"/>
          <w:lang w:val="fr-FR"/>
        </w:rPr>
        <w:t>însoțite</w:t>
      </w:r>
      <w:proofErr w:type="spellEnd"/>
      <w:r w:rsidRPr="00F408A0">
        <w:rPr>
          <w:rFonts w:ascii="Myriad Pro" w:hAnsi="Myriad Pro"/>
          <w:lang w:val="fr-FR"/>
        </w:rPr>
        <w:t xml:space="preserve"> de </w:t>
      </w:r>
      <w:proofErr w:type="spellStart"/>
      <w:r w:rsidRPr="00F408A0">
        <w:rPr>
          <w:rFonts w:ascii="Myriad Pro" w:hAnsi="Myriad Pro"/>
          <w:lang w:val="fr-FR"/>
        </w:rPr>
        <w:t>plata</w:t>
      </w:r>
      <w:proofErr w:type="spellEnd"/>
      <w:r w:rsidRPr="00F408A0">
        <w:rPr>
          <w:rFonts w:ascii="Myriad Pro" w:hAnsi="Myriad Pro"/>
          <w:lang w:val="fr-FR"/>
        </w:rPr>
        <w:t xml:space="preserve"> </w:t>
      </w:r>
      <w:proofErr w:type="spellStart"/>
      <w:r w:rsidRPr="00F408A0">
        <w:rPr>
          <w:rFonts w:ascii="Myriad Pro" w:hAnsi="Myriad Pro"/>
          <w:lang w:val="fr-FR"/>
        </w:rPr>
        <w:t>taxei</w:t>
      </w:r>
      <w:proofErr w:type="spellEnd"/>
      <w:r w:rsidRPr="00F408A0">
        <w:rPr>
          <w:rFonts w:ascii="Myriad Pro" w:hAnsi="Myriad Pro"/>
          <w:lang w:val="fr-FR"/>
        </w:rPr>
        <w:t xml:space="preserve"> de </w:t>
      </w:r>
      <w:proofErr w:type="spellStart"/>
      <w:r w:rsidRPr="00F408A0">
        <w:rPr>
          <w:rFonts w:ascii="Myriad Pro" w:hAnsi="Myriad Pro"/>
          <w:lang w:val="fr-FR"/>
        </w:rPr>
        <w:t>nerespectare</w:t>
      </w:r>
      <w:proofErr w:type="spellEnd"/>
      <w:r w:rsidRPr="00F408A0">
        <w:rPr>
          <w:rFonts w:ascii="Myriad Pro" w:hAnsi="Myriad Pro"/>
          <w:lang w:val="fr-FR"/>
        </w:rPr>
        <w:t xml:space="preserve"> a  </w:t>
      </w:r>
      <w:proofErr w:type="spellStart"/>
      <w:r w:rsidRPr="00F408A0">
        <w:rPr>
          <w:rFonts w:ascii="Myriad Pro" w:hAnsi="Myriad Pro"/>
          <w:lang w:val="fr-FR"/>
        </w:rPr>
        <w:t>articolului</w:t>
      </w:r>
      <w:proofErr w:type="spellEnd"/>
      <w:r w:rsidRPr="00F408A0">
        <w:rPr>
          <w:rFonts w:ascii="Myriad Pro" w:hAnsi="Myriad Pro"/>
          <w:lang w:val="fr-FR"/>
        </w:rPr>
        <w:t xml:space="preserve"> </w:t>
      </w:r>
      <w:proofErr w:type="spellStart"/>
      <w:r w:rsidRPr="00F408A0">
        <w:rPr>
          <w:rFonts w:ascii="Myriad Pro" w:hAnsi="Myriad Pro"/>
          <w:lang w:val="fr-FR"/>
        </w:rPr>
        <w:t>corespunzător</w:t>
      </w:r>
      <w:proofErr w:type="spellEnd"/>
      <w:r w:rsidRPr="00F408A0">
        <w:rPr>
          <w:rFonts w:ascii="Myriad Pro" w:hAnsi="Myriad Pro"/>
          <w:lang w:val="fr-FR"/>
        </w:rPr>
        <w:t xml:space="preserve"> </w:t>
      </w:r>
      <w:proofErr w:type="spellStart"/>
      <w:r w:rsidRPr="00F408A0">
        <w:rPr>
          <w:rFonts w:ascii="Myriad Pro" w:hAnsi="Myriad Pro"/>
          <w:lang w:val="fr-FR"/>
        </w:rPr>
        <w:t>din</w:t>
      </w:r>
      <w:proofErr w:type="spellEnd"/>
      <w:r w:rsidRPr="00F408A0">
        <w:rPr>
          <w:rFonts w:ascii="Myriad Pro" w:hAnsi="Myriad Pro"/>
          <w:lang w:val="fr-FR"/>
        </w:rPr>
        <w:t xml:space="preserve"> </w:t>
      </w:r>
      <w:proofErr w:type="spellStart"/>
      <w:r w:rsidRPr="00F408A0">
        <w:rPr>
          <w:rFonts w:ascii="Myriad Pro" w:hAnsi="Myriad Pro"/>
          <w:lang w:val="fr-FR"/>
        </w:rPr>
        <w:t>Regulamentul</w:t>
      </w:r>
      <w:proofErr w:type="spellEnd"/>
      <w:r w:rsidRPr="00F408A0">
        <w:rPr>
          <w:rFonts w:ascii="Myriad Pro" w:hAnsi="Myriad Pro"/>
          <w:lang w:val="fr-FR"/>
        </w:rPr>
        <w:t xml:space="preserve"> de </w:t>
      </w:r>
      <w:proofErr w:type="spellStart"/>
      <w:r w:rsidRPr="00F408A0">
        <w:rPr>
          <w:rFonts w:ascii="Myriad Pro" w:hAnsi="Myriad Pro"/>
          <w:lang w:val="fr-FR"/>
        </w:rPr>
        <w:t>funcționare</w:t>
      </w:r>
      <w:proofErr w:type="spellEnd"/>
      <w:r w:rsidRPr="00F408A0">
        <w:rPr>
          <w:rFonts w:ascii="Myriad Pro" w:hAnsi="Myriad Pro"/>
          <w:lang w:val="fr-FR"/>
        </w:rPr>
        <w:t xml:space="preserve"> al </w:t>
      </w:r>
      <w:proofErr w:type="spellStart"/>
      <w:r w:rsidRPr="00F408A0">
        <w:rPr>
          <w:rFonts w:ascii="Myriad Pro" w:hAnsi="Myriad Pro"/>
          <w:lang w:val="fr-FR"/>
        </w:rPr>
        <w:t>Bibliotecii</w:t>
      </w:r>
      <w:proofErr w:type="spellEnd"/>
      <w:r w:rsidRPr="00F408A0">
        <w:rPr>
          <w:rFonts w:ascii="Myriad Pro" w:hAnsi="Myriad Pro"/>
          <w:lang w:val="fr-FR"/>
        </w:rPr>
        <w:t>.</w:t>
      </w:r>
    </w:p>
    <w:p w:rsidR="00997639" w:rsidRPr="00325205" w:rsidRDefault="00997639">
      <w:pPr>
        <w:rPr>
          <w:lang w:val="ro-RO"/>
        </w:rPr>
      </w:pPr>
      <w:bookmarkStart w:id="0" w:name="_GoBack"/>
      <w:bookmarkEnd w:id="0"/>
    </w:p>
    <w:sectPr w:rsidR="00997639" w:rsidRPr="003252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076D"/>
    <w:multiLevelType w:val="hybridMultilevel"/>
    <w:tmpl w:val="DFC6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5"/>
    <w:rsid w:val="00325205"/>
    <w:rsid w:val="009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E550-641F-4AC3-A590-134A13C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05"/>
    <w:pPr>
      <w:ind w:left="720"/>
      <w:contextualSpacing/>
    </w:pPr>
  </w:style>
  <w:style w:type="table" w:styleId="TableGrid">
    <w:name w:val="Table Grid"/>
    <w:basedOn w:val="TableNormal"/>
    <w:rsid w:val="0032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05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UPT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Dunduk</dc:creator>
  <cp:keywords/>
  <dc:description/>
  <cp:lastModifiedBy>Vladimir Dunduk</cp:lastModifiedBy>
  <cp:revision>1</cp:revision>
  <dcterms:created xsi:type="dcterms:W3CDTF">2019-12-06T08:59:00Z</dcterms:created>
  <dcterms:modified xsi:type="dcterms:W3CDTF">2019-12-06T09:00:00Z</dcterms:modified>
</cp:coreProperties>
</file>